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3A7" w:rsidRPr="000212DB" w:rsidRDefault="00A213A7" w:rsidP="00A213A7">
      <w:pPr>
        <w:ind w:left="-567"/>
        <w:jc w:val="center"/>
        <w:rPr>
          <w:b/>
          <w:sz w:val="28"/>
          <w:szCs w:val="28"/>
        </w:rPr>
      </w:pPr>
    </w:p>
    <w:p w:rsidR="00A213A7" w:rsidRPr="000212DB" w:rsidRDefault="00A213A7" w:rsidP="00A213A7">
      <w:pPr>
        <w:ind w:left="-567"/>
        <w:jc w:val="center"/>
        <w:rPr>
          <w:b/>
          <w:sz w:val="28"/>
          <w:szCs w:val="28"/>
        </w:rPr>
      </w:pPr>
    </w:p>
    <w:p w:rsidR="008A34BB" w:rsidRDefault="008A34BB" w:rsidP="008A34BB">
      <w:pPr>
        <w:jc w:val="center"/>
        <w:rPr>
          <w:b/>
          <w:sz w:val="28"/>
          <w:szCs w:val="22"/>
          <w:u w:val="single"/>
        </w:rPr>
      </w:pPr>
      <w:r>
        <w:rPr>
          <w:b/>
          <w:sz w:val="28"/>
          <w:u w:val="single"/>
        </w:rPr>
        <w:t>Итоговая контрольная работа в рамках промежуточной аттестации</w:t>
      </w:r>
    </w:p>
    <w:p w:rsidR="008A34BB" w:rsidRDefault="008A34BB" w:rsidP="008A34B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по музыке</w:t>
      </w:r>
      <w:bookmarkStart w:id="0" w:name="_GoBack"/>
      <w:bookmarkEnd w:id="0"/>
      <w:r>
        <w:rPr>
          <w:b/>
          <w:sz w:val="28"/>
          <w:u w:val="single"/>
        </w:rPr>
        <w:t xml:space="preserve"> 5 класс</w:t>
      </w:r>
    </w:p>
    <w:p w:rsidR="00A213A7" w:rsidRPr="000212DB" w:rsidRDefault="00A213A7" w:rsidP="00A213A7">
      <w:pPr>
        <w:ind w:left="-567"/>
        <w:jc w:val="center"/>
        <w:rPr>
          <w:b/>
          <w:sz w:val="28"/>
          <w:szCs w:val="28"/>
        </w:rPr>
      </w:pP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b/>
          <w:sz w:val="28"/>
          <w:szCs w:val="28"/>
        </w:rPr>
        <w:t>Инструкция.</w:t>
      </w:r>
      <w:r w:rsidRPr="000212DB">
        <w:rPr>
          <w:sz w:val="28"/>
          <w:szCs w:val="28"/>
        </w:rPr>
        <w:t xml:space="preserve"> </w:t>
      </w:r>
    </w:p>
    <w:p w:rsidR="00A213A7" w:rsidRPr="000212DB" w:rsidRDefault="00A213A7" w:rsidP="00A213A7">
      <w:pPr>
        <w:ind w:left="-567"/>
        <w:jc w:val="both"/>
        <w:rPr>
          <w:rFonts w:eastAsia="Calibri"/>
          <w:sz w:val="28"/>
          <w:szCs w:val="28"/>
          <w:lang w:eastAsia="en-US"/>
        </w:rPr>
      </w:pPr>
      <w:r w:rsidRPr="000212DB">
        <w:rPr>
          <w:rFonts w:eastAsia="Calibri"/>
          <w:sz w:val="28"/>
          <w:szCs w:val="28"/>
          <w:lang w:eastAsia="en-US"/>
        </w:rPr>
        <w:t xml:space="preserve">Обведи букву правильного ответа. В заданиях предполагается только один правильный ответ. </w:t>
      </w:r>
    </w:p>
    <w:p w:rsidR="00A213A7" w:rsidRPr="000212DB" w:rsidRDefault="00A213A7" w:rsidP="00A213A7">
      <w:pPr>
        <w:ind w:left="-567"/>
        <w:jc w:val="both"/>
        <w:rPr>
          <w:sz w:val="28"/>
          <w:szCs w:val="28"/>
        </w:rPr>
      </w:pP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b/>
          <w:sz w:val="28"/>
          <w:szCs w:val="28"/>
        </w:rPr>
        <w:t>1. Назвать музыкальный жанр, не связанный с литературой:</w:t>
      </w:r>
      <w:r w:rsidRPr="000212DB">
        <w:rPr>
          <w:b/>
          <w:sz w:val="28"/>
          <w:szCs w:val="28"/>
        </w:rPr>
        <w:br/>
      </w:r>
      <w:r w:rsidRPr="000212DB">
        <w:rPr>
          <w:sz w:val="28"/>
          <w:szCs w:val="28"/>
        </w:rPr>
        <w:t>а) этюд</w:t>
      </w:r>
      <w:r w:rsidRPr="000212DB">
        <w:rPr>
          <w:sz w:val="28"/>
          <w:szCs w:val="28"/>
        </w:rPr>
        <w:br/>
        <w:t>б) опера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в) балет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  <w:r w:rsidRPr="000212DB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</w:t>
      </w:r>
      <w:r w:rsidRPr="000212DB">
        <w:rPr>
          <w:b/>
          <w:sz w:val="28"/>
          <w:szCs w:val="28"/>
        </w:rPr>
        <w:t>2. Изобразительное искусство – это: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а) Архитектура, скульптура.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б) Живопись, натюрморт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в) Кино, театр.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212DB">
        <w:rPr>
          <w:b/>
          <w:sz w:val="28"/>
          <w:szCs w:val="28"/>
        </w:rPr>
        <w:t>3. Вокальная музыка - это: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а) Музыка, исполняемая голосом.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б) Музыка, исполняемая на музыкальных инструментах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в) Музыка, исполняемая в стиле скороговорки.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pStyle w:val="a3"/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0212DB">
        <w:rPr>
          <w:rFonts w:ascii="Times New Roman" w:hAnsi="Times New Roman"/>
          <w:b/>
          <w:sz w:val="28"/>
          <w:szCs w:val="28"/>
        </w:rPr>
        <w:t>4. Произведение, предназначенное для пения без слов: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а) хор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б) романс 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в) вокализ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pStyle w:val="a3"/>
        <w:numPr>
          <w:ilvl w:val="0"/>
          <w:numId w:val="1"/>
        </w:numPr>
        <w:spacing w:after="0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0212DB">
        <w:rPr>
          <w:rFonts w:ascii="Times New Roman" w:hAnsi="Times New Roman"/>
          <w:b/>
          <w:sz w:val="28"/>
          <w:szCs w:val="28"/>
        </w:rPr>
        <w:t xml:space="preserve">  Опера – это…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b/>
          <w:sz w:val="28"/>
          <w:szCs w:val="28"/>
        </w:rPr>
        <w:t xml:space="preserve">             </w:t>
      </w:r>
      <w:r w:rsidRPr="000212DB">
        <w:rPr>
          <w:sz w:val="28"/>
          <w:szCs w:val="28"/>
        </w:rPr>
        <w:t>а) музыкальный спектакль, в котором действующие лица танцуют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б) музыкальный спектакль, в котором действующие лица поют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в) музыка, исполняемая на музыкальном инструменте.</w:t>
      </w:r>
    </w:p>
    <w:p w:rsidR="00A213A7" w:rsidRPr="000212DB" w:rsidRDefault="00A213A7" w:rsidP="00A213A7">
      <w:pPr>
        <w:pStyle w:val="a3"/>
        <w:spacing w:after="0"/>
        <w:ind w:left="-567"/>
        <w:rPr>
          <w:rFonts w:ascii="Times New Roman" w:hAnsi="Times New Roman"/>
          <w:b/>
          <w:sz w:val="28"/>
          <w:szCs w:val="28"/>
        </w:rPr>
      </w:pPr>
    </w:p>
    <w:p w:rsidR="00A213A7" w:rsidRPr="000212DB" w:rsidRDefault="00A213A7" w:rsidP="00A213A7">
      <w:pPr>
        <w:numPr>
          <w:ilvl w:val="0"/>
          <w:numId w:val="1"/>
        </w:numPr>
        <w:ind w:left="-567" w:firstLine="0"/>
        <w:rPr>
          <w:b/>
          <w:sz w:val="28"/>
          <w:szCs w:val="28"/>
        </w:rPr>
      </w:pPr>
      <w:r w:rsidRPr="000212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 xml:space="preserve"> Какой </w:t>
      </w:r>
      <w:proofErr w:type="gramStart"/>
      <w:r w:rsidRPr="000212DB">
        <w:rPr>
          <w:b/>
          <w:sz w:val="28"/>
          <w:szCs w:val="28"/>
        </w:rPr>
        <w:t>балет  принадлежит</w:t>
      </w:r>
      <w:proofErr w:type="gramEnd"/>
      <w:r w:rsidRPr="000212DB">
        <w:rPr>
          <w:b/>
          <w:sz w:val="28"/>
          <w:szCs w:val="28"/>
        </w:rPr>
        <w:t xml:space="preserve"> творчеству  П.И. Чайковского: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а) «Щелкунчик»</w:t>
      </w:r>
      <w:r w:rsidRPr="000212DB">
        <w:rPr>
          <w:sz w:val="28"/>
          <w:szCs w:val="28"/>
        </w:rPr>
        <w:br/>
        <w:t xml:space="preserve">   б) «Любовь к трем апельсинам»</w:t>
      </w:r>
      <w:r w:rsidRPr="000212DB">
        <w:rPr>
          <w:sz w:val="28"/>
          <w:szCs w:val="28"/>
        </w:rPr>
        <w:br/>
        <w:t xml:space="preserve">   в) «Кармен»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numPr>
          <w:ilvl w:val="0"/>
          <w:numId w:val="1"/>
        </w:numPr>
        <w:ind w:left="-567" w:firstLine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0212DB">
        <w:rPr>
          <w:b/>
          <w:sz w:val="28"/>
          <w:szCs w:val="28"/>
        </w:rPr>
        <w:t>Вам предложили подобрать музыку для фильма, в котором будет рассказываться о героических страницах истории нашей страны. Какое произведение вы подберете: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b/>
          <w:sz w:val="28"/>
          <w:szCs w:val="28"/>
        </w:rPr>
        <w:t xml:space="preserve">             </w:t>
      </w:r>
      <w:proofErr w:type="gramStart"/>
      <w:r w:rsidRPr="000212DB">
        <w:rPr>
          <w:sz w:val="28"/>
          <w:szCs w:val="28"/>
        </w:rPr>
        <w:t>а)  «</w:t>
      </w:r>
      <w:proofErr w:type="gramEnd"/>
      <w:r w:rsidRPr="000212DB">
        <w:rPr>
          <w:sz w:val="28"/>
          <w:szCs w:val="28"/>
        </w:rPr>
        <w:t>С няней» М.П. Мусоргского</w:t>
      </w:r>
    </w:p>
    <w:p w:rsidR="00A213A7" w:rsidRPr="000212DB" w:rsidRDefault="00A213A7" w:rsidP="00A213A7">
      <w:pPr>
        <w:tabs>
          <w:tab w:val="left" w:pos="3969"/>
        </w:tabs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</w:t>
      </w:r>
      <w:proofErr w:type="gramStart"/>
      <w:r w:rsidRPr="000212DB">
        <w:rPr>
          <w:sz w:val="28"/>
          <w:szCs w:val="28"/>
        </w:rPr>
        <w:t>б)  хор</w:t>
      </w:r>
      <w:proofErr w:type="gramEnd"/>
      <w:r w:rsidRPr="000212DB">
        <w:rPr>
          <w:sz w:val="28"/>
          <w:szCs w:val="28"/>
        </w:rPr>
        <w:t xml:space="preserve"> «Вставайте люди русские» </w:t>
      </w:r>
      <w:proofErr w:type="spellStart"/>
      <w:r w:rsidRPr="000212DB">
        <w:rPr>
          <w:sz w:val="28"/>
          <w:szCs w:val="28"/>
        </w:rPr>
        <w:t>С.С.Прокофьев</w:t>
      </w:r>
      <w:proofErr w:type="spellEnd"/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  в) «Во поле берёза стояла» из 4-й симфонии П.И. Чайковского   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numPr>
          <w:ilvl w:val="0"/>
          <w:numId w:val="1"/>
        </w:num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Pr="000212DB">
        <w:rPr>
          <w:b/>
          <w:sz w:val="28"/>
          <w:szCs w:val="28"/>
        </w:rPr>
        <w:t xml:space="preserve">Выберите из предложенного </w:t>
      </w:r>
      <w:proofErr w:type="gramStart"/>
      <w:r w:rsidRPr="000212DB">
        <w:rPr>
          <w:b/>
          <w:sz w:val="28"/>
          <w:szCs w:val="28"/>
        </w:rPr>
        <w:t>списка  композитора</w:t>
      </w:r>
      <w:proofErr w:type="gramEnd"/>
      <w:r w:rsidRPr="000212DB">
        <w:rPr>
          <w:b/>
          <w:sz w:val="28"/>
          <w:szCs w:val="28"/>
        </w:rPr>
        <w:t>, в творчестве которого тесно переплетаются жанры живописи, музыки, поэзии: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</w:p>
    <w:p w:rsidR="00A213A7" w:rsidRPr="000212DB" w:rsidRDefault="00A213A7" w:rsidP="00A213A7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0212DB">
        <w:rPr>
          <w:rFonts w:ascii="Times New Roman" w:hAnsi="Times New Roman"/>
          <w:sz w:val="28"/>
          <w:szCs w:val="28"/>
        </w:rPr>
        <w:t xml:space="preserve">         а) А. Вивальди</w:t>
      </w:r>
    </w:p>
    <w:p w:rsidR="00A213A7" w:rsidRPr="000212DB" w:rsidRDefault="00A213A7" w:rsidP="00A213A7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0212DB">
        <w:rPr>
          <w:rFonts w:ascii="Times New Roman" w:hAnsi="Times New Roman"/>
          <w:sz w:val="28"/>
          <w:szCs w:val="28"/>
        </w:rPr>
        <w:t xml:space="preserve">         б) И. Стравинский</w:t>
      </w:r>
    </w:p>
    <w:p w:rsidR="00A213A7" w:rsidRPr="000212DB" w:rsidRDefault="00A213A7" w:rsidP="00A213A7">
      <w:pPr>
        <w:pStyle w:val="a3"/>
        <w:spacing w:after="0"/>
        <w:ind w:left="-567"/>
        <w:rPr>
          <w:rFonts w:ascii="Times New Roman" w:hAnsi="Times New Roman"/>
          <w:sz w:val="28"/>
          <w:szCs w:val="28"/>
        </w:rPr>
      </w:pPr>
      <w:r w:rsidRPr="000212DB">
        <w:rPr>
          <w:rFonts w:ascii="Times New Roman" w:hAnsi="Times New Roman"/>
          <w:sz w:val="28"/>
          <w:szCs w:val="28"/>
        </w:rPr>
        <w:t xml:space="preserve">         в) М. </w:t>
      </w:r>
      <w:proofErr w:type="spellStart"/>
      <w:r w:rsidRPr="000212DB">
        <w:rPr>
          <w:rFonts w:ascii="Times New Roman" w:hAnsi="Times New Roman"/>
          <w:sz w:val="28"/>
          <w:szCs w:val="28"/>
        </w:rPr>
        <w:t>Чюрлёнис</w:t>
      </w:r>
      <w:proofErr w:type="spellEnd"/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  <w:r w:rsidRPr="000212DB">
        <w:rPr>
          <w:b/>
          <w:sz w:val="28"/>
          <w:szCs w:val="28"/>
        </w:rPr>
        <w:t xml:space="preserve">      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9. «Увертюра» - это:</w:t>
      </w:r>
      <w:r w:rsidRPr="000212DB">
        <w:rPr>
          <w:sz w:val="28"/>
          <w:szCs w:val="28"/>
        </w:rPr>
        <w:t xml:space="preserve">          </w:t>
      </w:r>
      <w:r w:rsidRPr="000212DB">
        <w:rPr>
          <w:b/>
          <w:sz w:val="28"/>
          <w:szCs w:val="28"/>
        </w:rPr>
        <w:br/>
      </w:r>
      <w:r w:rsidRPr="000212DB">
        <w:rPr>
          <w:sz w:val="28"/>
          <w:szCs w:val="28"/>
        </w:rPr>
        <w:t>а) определение темпа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б) название балета</w:t>
      </w:r>
    </w:p>
    <w:p w:rsidR="00A213A7" w:rsidRPr="000212DB" w:rsidRDefault="00A213A7" w:rsidP="00A213A7">
      <w:pPr>
        <w:ind w:left="-567"/>
        <w:rPr>
          <w:b/>
          <w:sz w:val="28"/>
          <w:szCs w:val="28"/>
        </w:rPr>
      </w:pPr>
      <w:r w:rsidRPr="000212DB">
        <w:rPr>
          <w:sz w:val="28"/>
          <w:szCs w:val="28"/>
        </w:rPr>
        <w:t>в) оркестровое вступление</w:t>
      </w:r>
      <w:r w:rsidRPr="000212DB">
        <w:rPr>
          <w:b/>
          <w:sz w:val="28"/>
          <w:szCs w:val="28"/>
        </w:rPr>
        <w:br/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10. Автор, написавший около ста сказочных опер. Его называют «музыкальный сказочник»: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b/>
          <w:sz w:val="28"/>
          <w:szCs w:val="28"/>
        </w:rPr>
        <w:br/>
      </w:r>
      <w:r w:rsidRPr="000212DB">
        <w:rPr>
          <w:sz w:val="28"/>
          <w:szCs w:val="28"/>
        </w:rPr>
        <w:t>а) Н.А. Римский-Корсаков</w:t>
      </w:r>
      <w:r w:rsidRPr="000212DB">
        <w:rPr>
          <w:sz w:val="28"/>
          <w:szCs w:val="28"/>
        </w:rPr>
        <w:br/>
        <w:t>б) В.А. Моцарт</w:t>
      </w:r>
      <w:r w:rsidRPr="000212DB">
        <w:rPr>
          <w:sz w:val="28"/>
          <w:szCs w:val="28"/>
        </w:rPr>
        <w:br/>
        <w:t>в) П.И. Чайковский</w:t>
      </w:r>
    </w:p>
    <w:p w:rsidR="00A213A7" w:rsidRPr="000212DB" w:rsidRDefault="00A213A7" w:rsidP="00A213A7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A213A7" w:rsidRPr="000212DB" w:rsidRDefault="00A213A7" w:rsidP="00A213A7">
      <w:pPr>
        <w:pStyle w:val="a3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212DB">
        <w:rPr>
          <w:rFonts w:ascii="Times New Roman" w:hAnsi="Times New Roman"/>
          <w:b/>
          <w:sz w:val="28"/>
          <w:szCs w:val="28"/>
        </w:rPr>
        <w:t>11. Какой композитор написал симфоническую миниатюру «Кикимора», основой которого стало одно из сказаний русского народа?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а) М. Глинка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б) А. </w:t>
      </w:r>
      <w:proofErr w:type="spellStart"/>
      <w:r w:rsidRPr="000212DB">
        <w:rPr>
          <w:sz w:val="28"/>
          <w:szCs w:val="28"/>
        </w:rPr>
        <w:t>Лядов</w:t>
      </w:r>
      <w:proofErr w:type="spellEnd"/>
      <w:r w:rsidRPr="000212DB">
        <w:rPr>
          <w:sz w:val="28"/>
          <w:szCs w:val="28"/>
        </w:rPr>
        <w:br/>
        <w:t xml:space="preserve">           в) </w:t>
      </w:r>
      <w:proofErr w:type="spellStart"/>
      <w:r w:rsidRPr="000212DB">
        <w:rPr>
          <w:sz w:val="28"/>
          <w:szCs w:val="28"/>
        </w:rPr>
        <w:t>П.Чайковский</w:t>
      </w:r>
      <w:proofErr w:type="spellEnd"/>
    </w:p>
    <w:p w:rsidR="00A213A7" w:rsidRPr="000212DB" w:rsidRDefault="00A213A7" w:rsidP="00A213A7">
      <w:pPr>
        <w:ind w:left="-567"/>
        <w:rPr>
          <w:sz w:val="28"/>
          <w:szCs w:val="28"/>
        </w:rPr>
      </w:pPr>
    </w:p>
    <w:p w:rsidR="00A213A7" w:rsidRPr="000212DB" w:rsidRDefault="00A213A7" w:rsidP="00A213A7">
      <w:pPr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12. «Либретто» - это:</w:t>
      </w:r>
      <w:r w:rsidRPr="000212DB">
        <w:rPr>
          <w:b/>
          <w:sz w:val="28"/>
          <w:szCs w:val="28"/>
        </w:rPr>
        <w:br/>
      </w:r>
      <w:r w:rsidRPr="000212DB">
        <w:rPr>
          <w:sz w:val="28"/>
          <w:szCs w:val="28"/>
        </w:rPr>
        <w:t xml:space="preserve">        а) название музыкального инструмента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б) название танца.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  <w:r w:rsidRPr="000212DB">
        <w:rPr>
          <w:sz w:val="28"/>
          <w:szCs w:val="28"/>
        </w:rPr>
        <w:t xml:space="preserve">           в) пьеса для постановки на сцене</w:t>
      </w:r>
    </w:p>
    <w:p w:rsidR="00A213A7" w:rsidRPr="000212DB" w:rsidRDefault="00A213A7" w:rsidP="00A213A7">
      <w:pPr>
        <w:ind w:left="-567"/>
        <w:jc w:val="center"/>
        <w:rPr>
          <w:b/>
          <w:sz w:val="28"/>
          <w:szCs w:val="28"/>
        </w:rPr>
      </w:pPr>
    </w:p>
    <w:p w:rsidR="00A213A7" w:rsidRPr="000212DB" w:rsidRDefault="00A213A7" w:rsidP="00A213A7">
      <w:pPr>
        <w:spacing w:line="240" w:lineRule="atLeast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13.</w:t>
      </w:r>
      <w:r w:rsidRPr="000212DB">
        <w:rPr>
          <w:sz w:val="28"/>
          <w:szCs w:val="28"/>
        </w:rPr>
        <w:t xml:space="preserve"> </w:t>
      </w:r>
      <w:r w:rsidRPr="000212DB">
        <w:rPr>
          <w:b/>
          <w:sz w:val="28"/>
          <w:szCs w:val="28"/>
        </w:rPr>
        <w:t>Кто такой Садко?</w:t>
      </w:r>
    </w:p>
    <w:p w:rsidR="00A213A7" w:rsidRPr="000212DB" w:rsidRDefault="00A213A7" w:rsidP="00A213A7">
      <w:pPr>
        <w:spacing w:after="200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а) персонаж русских сказок,</w:t>
      </w:r>
    </w:p>
    <w:p w:rsidR="00A213A7" w:rsidRPr="000212DB" w:rsidRDefault="00A213A7" w:rsidP="00A213A7">
      <w:pPr>
        <w:spacing w:after="200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б) купец, гусляр, путешественник, главный герой симфонической картины и оперы-былины Н. Римского-</w:t>
      </w:r>
      <w:proofErr w:type="gramStart"/>
      <w:r w:rsidRPr="000212DB">
        <w:rPr>
          <w:sz w:val="28"/>
          <w:szCs w:val="28"/>
        </w:rPr>
        <w:t>Корсакова ,</w:t>
      </w:r>
      <w:proofErr w:type="gramEnd"/>
    </w:p>
    <w:p w:rsidR="00A213A7" w:rsidRPr="000212DB" w:rsidRDefault="00A213A7" w:rsidP="00A213A7">
      <w:pPr>
        <w:spacing w:after="200"/>
        <w:ind w:left="-567"/>
        <w:rPr>
          <w:sz w:val="28"/>
          <w:szCs w:val="28"/>
        </w:rPr>
      </w:pPr>
      <w:proofErr w:type="gramStart"/>
      <w:r w:rsidRPr="000212DB">
        <w:rPr>
          <w:sz w:val="28"/>
          <w:szCs w:val="28"/>
        </w:rPr>
        <w:t>в)  композитор</w:t>
      </w:r>
      <w:proofErr w:type="gramEnd"/>
      <w:r w:rsidRPr="000212DB">
        <w:rPr>
          <w:sz w:val="28"/>
          <w:szCs w:val="28"/>
        </w:rPr>
        <w:t xml:space="preserve"> 19 века.</w:t>
      </w:r>
    </w:p>
    <w:p w:rsidR="00A213A7" w:rsidRPr="000212DB" w:rsidRDefault="00A213A7" w:rsidP="00A213A7">
      <w:pPr>
        <w:spacing w:after="200" w:line="276" w:lineRule="auto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14</w:t>
      </w:r>
      <w:r w:rsidRPr="000212DB">
        <w:rPr>
          <w:sz w:val="28"/>
          <w:szCs w:val="28"/>
        </w:rPr>
        <w:t>.</w:t>
      </w:r>
      <w:r w:rsidRPr="000212DB">
        <w:rPr>
          <w:b/>
          <w:sz w:val="28"/>
          <w:szCs w:val="28"/>
        </w:rPr>
        <w:t>Что такое «Реквием»?</w:t>
      </w:r>
    </w:p>
    <w:p w:rsidR="00A213A7" w:rsidRPr="000212DB" w:rsidRDefault="00A213A7" w:rsidP="00A213A7">
      <w:pPr>
        <w:spacing w:after="200" w:line="276" w:lineRule="auto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а) особый музыкальный инструмент,</w:t>
      </w:r>
    </w:p>
    <w:p w:rsidR="00A213A7" w:rsidRPr="000212DB" w:rsidRDefault="00A213A7" w:rsidP="00A213A7">
      <w:pPr>
        <w:spacing w:after="200" w:line="276" w:lineRule="auto"/>
        <w:ind w:left="-567"/>
        <w:rPr>
          <w:sz w:val="28"/>
          <w:szCs w:val="28"/>
        </w:rPr>
      </w:pPr>
      <w:proofErr w:type="gramStart"/>
      <w:r w:rsidRPr="000212DB">
        <w:rPr>
          <w:sz w:val="28"/>
          <w:szCs w:val="28"/>
        </w:rPr>
        <w:t>б )</w:t>
      </w:r>
      <w:proofErr w:type="gramEnd"/>
      <w:r w:rsidRPr="000212DB">
        <w:rPr>
          <w:sz w:val="28"/>
          <w:szCs w:val="28"/>
        </w:rPr>
        <w:t xml:space="preserve"> музыкальное произведение траурного характера для хора с оркестром ,</w:t>
      </w:r>
    </w:p>
    <w:p w:rsidR="00A213A7" w:rsidRPr="000212DB" w:rsidRDefault="00A213A7" w:rsidP="00A213A7">
      <w:pPr>
        <w:spacing w:after="200" w:line="276" w:lineRule="auto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в) название балета.</w:t>
      </w:r>
    </w:p>
    <w:p w:rsidR="00A213A7" w:rsidRPr="000212DB" w:rsidRDefault="00A213A7" w:rsidP="00A213A7">
      <w:pPr>
        <w:spacing w:after="200" w:line="240" w:lineRule="atLeast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212DB">
        <w:rPr>
          <w:b/>
          <w:sz w:val="28"/>
          <w:szCs w:val="28"/>
        </w:rPr>
        <w:t>15.Что актёры делают в балете?</w:t>
      </w:r>
    </w:p>
    <w:p w:rsidR="00A213A7" w:rsidRPr="000212DB" w:rsidRDefault="00A213A7" w:rsidP="00A213A7">
      <w:pPr>
        <w:spacing w:after="200" w:line="240" w:lineRule="atLeast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lastRenderedPageBreak/>
        <w:t>а) поют,</w:t>
      </w:r>
    </w:p>
    <w:p w:rsidR="00A213A7" w:rsidRPr="000212DB" w:rsidRDefault="00A213A7" w:rsidP="00A213A7">
      <w:pPr>
        <w:spacing w:after="200" w:line="240" w:lineRule="atLeast"/>
        <w:ind w:left="-567"/>
        <w:rPr>
          <w:sz w:val="28"/>
          <w:szCs w:val="28"/>
        </w:rPr>
      </w:pPr>
      <w:r w:rsidRPr="000212DB">
        <w:rPr>
          <w:sz w:val="28"/>
          <w:szCs w:val="28"/>
        </w:rPr>
        <w:t>б) танцуют,</w:t>
      </w:r>
    </w:p>
    <w:p w:rsidR="00A213A7" w:rsidRPr="000212DB" w:rsidRDefault="00A213A7" w:rsidP="00A213A7">
      <w:pPr>
        <w:spacing w:after="200" w:line="240" w:lineRule="atLeast"/>
        <w:ind w:left="-567"/>
        <w:rPr>
          <w:sz w:val="28"/>
          <w:szCs w:val="28"/>
        </w:rPr>
      </w:pPr>
      <w:proofErr w:type="gramStart"/>
      <w:r w:rsidRPr="000212DB">
        <w:rPr>
          <w:sz w:val="28"/>
          <w:szCs w:val="28"/>
        </w:rPr>
        <w:t>в)  танцуют</w:t>
      </w:r>
      <w:proofErr w:type="gramEnd"/>
      <w:r w:rsidRPr="000212DB">
        <w:rPr>
          <w:sz w:val="28"/>
          <w:szCs w:val="28"/>
        </w:rPr>
        <w:t xml:space="preserve"> и поют.</w:t>
      </w:r>
    </w:p>
    <w:p w:rsidR="00A213A7" w:rsidRPr="000212DB" w:rsidRDefault="00A213A7" w:rsidP="00A213A7">
      <w:pPr>
        <w:ind w:left="-567"/>
        <w:rPr>
          <w:sz w:val="28"/>
          <w:szCs w:val="28"/>
        </w:rPr>
      </w:pPr>
    </w:p>
    <w:p w:rsidR="00567B30" w:rsidRDefault="00567B30"/>
    <w:sectPr w:rsidR="00567B30" w:rsidSect="00C13466">
      <w:pgSz w:w="11906" w:h="16838"/>
      <w:pgMar w:top="360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70ED3"/>
    <w:multiLevelType w:val="hybridMultilevel"/>
    <w:tmpl w:val="8DB2659C"/>
    <w:lvl w:ilvl="0" w:tplc="4A4CC852">
      <w:start w:val="5"/>
      <w:numFmt w:val="decimal"/>
      <w:lvlText w:val="%1"/>
      <w:lvlJc w:val="left"/>
      <w:pPr>
        <w:ind w:left="4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5" w:hanging="360"/>
      </w:pPr>
    </w:lvl>
    <w:lvl w:ilvl="2" w:tplc="0419001B" w:tentative="1">
      <w:start w:val="1"/>
      <w:numFmt w:val="lowerRoman"/>
      <w:lvlText w:val="%3."/>
      <w:lvlJc w:val="right"/>
      <w:pPr>
        <w:ind w:left="6345" w:hanging="180"/>
      </w:pPr>
    </w:lvl>
    <w:lvl w:ilvl="3" w:tplc="0419000F" w:tentative="1">
      <w:start w:val="1"/>
      <w:numFmt w:val="decimal"/>
      <w:lvlText w:val="%4."/>
      <w:lvlJc w:val="left"/>
      <w:pPr>
        <w:ind w:left="7065" w:hanging="360"/>
      </w:pPr>
    </w:lvl>
    <w:lvl w:ilvl="4" w:tplc="04190019" w:tentative="1">
      <w:start w:val="1"/>
      <w:numFmt w:val="lowerLetter"/>
      <w:lvlText w:val="%5."/>
      <w:lvlJc w:val="left"/>
      <w:pPr>
        <w:ind w:left="7785" w:hanging="360"/>
      </w:pPr>
    </w:lvl>
    <w:lvl w:ilvl="5" w:tplc="0419001B" w:tentative="1">
      <w:start w:val="1"/>
      <w:numFmt w:val="lowerRoman"/>
      <w:lvlText w:val="%6."/>
      <w:lvlJc w:val="right"/>
      <w:pPr>
        <w:ind w:left="8505" w:hanging="180"/>
      </w:pPr>
    </w:lvl>
    <w:lvl w:ilvl="6" w:tplc="0419000F" w:tentative="1">
      <w:start w:val="1"/>
      <w:numFmt w:val="decimal"/>
      <w:lvlText w:val="%7."/>
      <w:lvlJc w:val="left"/>
      <w:pPr>
        <w:ind w:left="9225" w:hanging="360"/>
      </w:pPr>
    </w:lvl>
    <w:lvl w:ilvl="7" w:tplc="04190019" w:tentative="1">
      <w:start w:val="1"/>
      <w:numFmt w:val="lowerLetter"/>
      <w:lvlText w:val="%8."/>
      <w:lvlJc w:val="left"/>
      <w:pPr>
        <w:ind w:left="9945" w:hanging="360"/>
      </w:pPr>
    </w:lvl>
    <w:lvl w:ilvl="8" w:tplc="0419001B" w:tentative="1">
      <w:start w:val="1"/>
      <w:numFmt w:val="lowerRoman"/>
      <w:lvlText w:val="%9."/>
      <w:lvlJc w:val="right"/>
      <w:pPr>
        <w:ind w:left="10665" w:hanging="180"/>
      </w:pPr>
    </w:lvl>
  </w:abstractNum>
  <w:abstractNum w:abstractNumId="1" w15:restartNumberingAfterBreak="0">
    <w:nsid w:val="22512F20"/>
    <w:multiLevelType w:val="hybridMultilevel"/>
    <w:tmpl w:val="F39ADCC6"/>
    <w:lvl w:ilvl="0" w:tplc="1A860548">
      <w:start w:val="5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3A7"/>
    <w:rsid w:val="00567B30"/>
    <w:rsid w:val="008A34BB"/>
    <w:rsid w:val="00A2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D9A4D"/>
  <w15:chartTrackingRefBased/>
  <w15:docId w15:val="{87BFCF36-44DB-4CDA-9447-A7F62633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3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2026-04-09T11:26:00Z</dcterms:created>
  <dcterms:modified xsi:type="dcterms:W3CDTF">2026-04-28T10:35:00Z</dcterms:modified>
</cp:coreProperties>
</file>